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BF3" w:rsidRDefault="00CC5BF3" w:rsidP="00634102">
      <w:pPr>
        <w:pStyle w:val="normal0"/>
        <w:jc w:val="center"/>
        <w:rPr>
          <w:rFonts w:asciiTheme="minorHAnsi" w:eastAsia="Arial" w:hAnsiTheme="minorHAnsi" w:cstheme="minorHAnsi"/>
          <w:b/>
          <w:sz w:val="24"/>
          <w:szCs w:val="24"/>
          <w:lang w:val="en-GB"/>
        </w:rPr>
      </w:pPr>
    </w:p>
    <w:p w:rsidR="00AC5DAC" w:rsidRDefault="00AC5DAC" w:rsidP="00634102">
      <w:pPr>
        <w:pStyle w:val="normal0"/>
        <w:jc w:val="center"/>
        <w:rPr>
          <w:rFonts w:asciiTheme="minorHAnsi" w:eastAsia="Arial" w:hAnsiTheme="minorHAnsi" w:cstheme="minorHAnsi"/>
          <w:b/>
          <w:sz w:val="24"/>
          <w:szCs w:val="24"/>
          <w:lang w:val="en-GB"/>
        </w:rPr>
      </w:pPr>
    </w:p>
    <w:p w:rsidR="00F50981" w:rsidRPr="00634102" w:rsidRDefault="00CC5BF3" w:rsidP="00634102">
      <w:pPr>
        <w:pStyle w:val="normal0"/>
        <w:jc w:val="center"/>
        <w:rPr>
          <w:rFonts w:asciiTheme="minorHAnsi" w:eastAsia="Arial" w:hAnsiTheme="minorHAnsi" w:cstheme="minorHAnsi"/>
          <w:b/>
          <w:sz w:val="24"/>
          <w:szCs w:val="24"/>
          <w:lang w:val="en-GB"/>
        </w:rPr>
      </w:pPr>
      <w:r>
        <w:rPr>
          <w:rFonts w:asciiTheme="minorHAnsi" w:eastAsia="Arial" w:hAnsiTheme="minorHAnsi" w:cstheme="minorHAnsi"/>
          <w:b/>
          <w:sz w:val="24"/>
          <w:szCs w:val="24"/>
          <w:lang w:val="en-GB"/>
        </w:rPr>
        <w:t>Website &amp; Information Technology</w:t>
      </w:r>
      <w:r w:rsidR="00634102" w:rsidRPr="00634102">
        <w:rPr>
          <w:rFonts w:asciiTheme="minorHAnsi" w:eastAsia="Arial" w:hAnsiTheme="minorHAnsi" w:cstheme="minorHAnsi"/>
          <w:b/>
          <w:sz w:val="24"/>
          <w:szCs w:val="24"/>
          <w:lang w:val="en-GB"/>
        </w:rPr>
        <w:t xml:space="preserve"> Officer</w:t>
      </w:r>
    </w:p>
    <w:p w:rsidR="00F50981" w:rsidRPr="00634102" w:rsidRDefault="00F50981" w:rsidP="00634102">
      <w:pPr>
        <w:pStyle w:val="normal0"/>
        <w:jc w:val="both"/>
        <w:rPr>
          <w:rFonts w:asciiTheme="minorHAnsi" w:eastAsia="Arial" w:hAnsiTheme="minorHAnsi" w:cstheme="minorHAnsi"/>
          <w:sz w:val="24"/>
          <w:szCs w:val="24"/>
          <w:lang w:val="en-GB"/>
        </w:rPr>
      </w:pPr>
    </w:p>
    <w:p w:rsidR="00634102" w:rsidRPr="00634102" w:rsidRDefault="00634102" w:rsidP="00634102">
      <w:pPr>
        <w:pStyle w:val="normal0"/>
        <w:jc w:val="both"/>
        <w:rPr>
          <w:rFonts w:asciiTheme="minorHAnsi" w:eastAsia="Arial" w:hAnsiTheme="minorHAnsi" w:cstheme="minorHAnsi"/>
          <w:sz w:val="24"/>
          <w:szCs w:val="24"/>
          <w:lang w:val="en-GB"/>
        </w:rPr>
      </w:pPr>
      <w:r w:rsidRPr="00634102">
        <w:rPr>
          <w:rFonts w:asciiTheme="minorHAnsi" w:eastAsia="Arial" w:hAnsiTheme="minorHAnsi" w:cstheme="minorHAnsi"/>
          <w:sz w:val="24"/>
          <w:szCs w:val="24"/>
          <w:lang w:val="en-GB"/>
        </w:rPr>
        <w:t xml:space="preserve">The main duties of the </w:t>
      </w:r>
      <w:r w:rsidR="00CC5BF3">
        <w:rPr>
          <w:rFonts w:asciiTheme="minorHAnsi" w:eastAsia="Arial" w:hAnsiTheme="minorHAnsi" w:cstheme="minorHAnsi"/>
          <w:sz w:val="24"/>
          <w:szCs w:val="24"/>
          <w:lang w:val="en-GB"/>
        </w:rPr>
        <w:t>Website &amp; Information Technology</w:t>
      </w:r>
      <w:r w:rsidRPr="00634102">
        <w:rPr>
          <w:rFonts w:asciiTheme="minorHAnsi" w:eastAsia="Arial" w:hAnsiTheme="minorHAnsi" w:cstheme="minorHAnsi"/>
          <w:sz w:val="24"/>
          <w:szCs w:val="24"/>
          <w:lang w:val="en-GB"/>
        </w:rPr>
        <w:t xml:space="preserve"> Officer are to </w:t>
      </w:r>
      <w:r w:rsidR="007D7E7B">
        <w:rPr>
          <w:rFonts w:asciiTheme="minorHAnsi" w:eastAsia="Arial" w:hAnsiTheme="minorHAnsi" w:cstheme="minorHAnsi"/>
          <w:sz w:val="24"/>
          <w:szCs w:val="24"/>
          <w:lang w:val="en-GB"/>
        </w:rPr>
        <w:t xml:space="preserve">design, </w:t>
      </w:r>
      <w:r w:rsidRPr="00634102">
        <w:rPr>
          <w:rFonts w:asciiTheme="minorHAnsi" w:eastAsia="Arial" w:hAnsiTheme="minorHAnsi" w:cstheme="minorHAnsi"/>
          <w:sz w:val="24"/>
          <w:szCs w:val="24"/>
          <w:lang w:val="en-GB"/>
        </w:rPr>
        <w:t>develop</w:t>
      </w:r>
      <w:r w:rsidR="007D7E7B">
        <w:rPr>
          <w:rFonts w:asciiTheme="minorHAnsi" w:eastAsia="Arial" w:hAnsiTheme="minorHAnsi" w:cstheme="minorHAnsi"/>
          <w:sz w:val="24"/>
          <w:szCs w:val="24"/>
          <w:lang w:val="en-GB"/>
        </w:rPr>
        <w:t>,</w:t>
      </w:r>
      <w:r w:rsidRPr="00634102">
        <w:rPr>
          <w:rFonts w:asciiTheme="minorHAnsi" w:eastAsia="Arial" w:hAnsiTheme="minorHAnsi" w:cstheme="minorHAnsi"/>
          <w:sz w:val="24"/>
          <w:szCs w:val="24"/>
          <w:lang w:val="en-GB"/>
        </w:rPr>
        <w:t xml:space="preserve"> and maintain </w:t>
      </w:r>
      <w:r w:rsidR="000A1945">
        <w:rPr>
          <w:rFonts w:asciiTheme="minorHAnsi" w:eastAsia="Arial" w:hAnsiTheme="minorHAnsi" w:cstheme="minorHAnsi"/>
          <w:sz w:val="24"/>
          <w:szCs w:val="24"/>
          <w:lang w:val="en-GB"/>
        </w:rPr>
        <w:t xml:space="preserve">the Federations website and </w:t>
      </w:r>
      <w:r w:rsidR="007D7E7B">
        <w:rPr>
          <w:rFonts w:asciiTheme="minorHAnsi" w:eastAsia="Arial" w:hAnsiTheme="minorHAnsi" w:cstheme="minorHAnsi"/>
          <w:sz w:val="24"/>
          <w:szCs w:val="24"/>
          <w:lang w:val="en-GB"/>
        </w:rPr>
        <w:t xml:space="preserve">to take ‘Administrator’ responsibility in maintaining the Feds </w:t>
      </w:r>
      <w:r w:rsidR="000A1945">
        <w:rPr>
          <w:rFonts w:asciiTheme="minorHAnsi" w:eastAsia="Arial" w:hAnsiTheme="minorHAnsi" w:cstheme="minorHAnsi"/>
          <w:sz w:val="24"/>
          <w:szCs w:val="24"/>
          <w:lang w:val="en-GB"/>
        </w:rPr>
        <w:t>email and cloud archiving facilities</w:t>
      </w:r>
      <w:r w:rsidRPr="00634102">
        <w:rPr>
          <w:rFonts w:asciiTheme="minorHAnsi" w:eastAsia="Arial" w:hAnsiTheme="minorHAnsi" w:cstheme="minorHAnsi"/>
          <w:sz w:val="24"/>
          <w:szCs w:val="24"/>
          <w:lang w:val="en-GB"/>
        </w:rPr>
        <w:t xml:space="preserve">. </w:t>
      </w:r>
    </w:p>
    <w:p w:rsidR="00634102" w:rsidRDefault="00634102" w:rsidP="00634102">
      <w:pPr>
        <w:pStyle w:val="normal0"/>
        <w:jc w:val="both"/>
        <w:rPr>
          <w:rFonts w:asciiTheme="minorHAnsi" w:eastAsia="Arial" w:hAnsiTheme="minorHAnsi" w:cstheme="minorHAnsi"/>
          <w:sz w:val="24"/>
          <w:szCs w:val="24"/>
          <w:lang w:val="en-GB"/>
        </w:rPr>
      </w:pPr>
    </w:p>
    <w:p w:rsidR="007D7E7B" w:rsidRPr="00634102" w:rsidRDefault="007D7E7B" w:rsidP="00634102">
      <w:pPr>
        <w:pStyle w:val="normal0"/>
        <w:jc w:val="both"/>
        <w:rPr>
          <w:rFonts w:asciiTheme="minorHAnsi" w:eastAsia="Arial" w:hAnsiTheme="minorHAnsi" w:cstheme="minorHAnsi"/>
          <w:sz w:val="24"/>
          <w:szCs w:val="24"/>
          <w:lang w:val="en-GB"/>
        </w:rPr>
      </w:pPr>
    </w:p>
    <w:p w:rsidR="00F50981" w:rsidRDefault="00634102" w:rsidP="00634102">
      <w:pPr>
        <w:pStyle w:val="normal0"/>
        <w:jc w:val="both"/>
        <w:rPr>
          <w:rFonts w:asciiTheme="minorHAnsi" w:eastAsia="Arial" w:hAnsiTheme="minorHAnsi" w:cstheme="minorHAnsi"/>
          <w:b/>
          <w:sz w:val="24"/>
          <w:szCs w:val="24"/>
          <w:lang w:val="en-GB"/>
        </w:rPr>
      </w:pPr>
      <w:r w:rsidRPr="00634102">
        <w:rPr>
          <w:rFonts w:asciiTheme="minorHAnsi" w:eastAsia="Arial" w:hAnsiTheme="minorHAnsi" w:cstheme="minorHAnsi"/>
          <w:b/>
          <w:sz w:val="24"/>
          <w:szCs w:val="24"/>
          <w:lang w:val="en-GB"/>
        </w:rPr>
        <w:t xml:space="preserve">The </w:t>
      </w:r>
      <w:r w:rsidR="000A1945">
        <w:rPr>
          <w:rFonts w:asciiTheme="minorHAnsi" w:eastAsia="Arial" w:hAnsiTheme="minorHAnsi" w:cstheme="minorHAnsi"/>
          <w:b/>
          <w:sz w:val="24"/>
          <w:szCs w:val="24"/>
          <w:lang w:val="en-GB"/>
        </w:rPr>
        <w:t>Website &amp; IT</w:t>
      </w:r>
      <w:r w:rsidRPr="00634102">
        <w:rPr>
          <w:rFonts w:asciiTheme="minorHAnsi" w:eastAsia="Arial" w:hAnsiTheme="minorHAnsi" w:cstheme="minorHAnsi"/>
          <w:b/>
          <w:sz w:val="24"/>
          <w:szCs w:val="24"/>
          <w:lang w:val="en-GB"/>
        </w:rPr>
        <w:t xml:space="preserve"> Officer will: </w:t>
      </w:r>
    </w:p>
    <w:p w:rsidR="00634102" w:rsidRDefault="00634102" w:rsidP="00634102">
      <w:pPr>
        <w:pStyle w:val="normal0"/>
        <w:jc w:val="both"/>
        <w:rPr>
          <w:rFonts w:asciiTheme="minorHAnsi" w:eastAsia="Arial" w:hAnsiTheme="minorHAnsi" w:cstheme="minorHAnsi"/>
          <w:b/>
          <w:sz w:val="24"/>
          <w:szCs w:val="24"/>
          <w:lang w:val="en-GB"/>
        </w:rPr>
      </w:pPr>
    </w:p>
    <w:p w:rsidR="00E65A77" w:rsidRPr="00E65A77" w:rsidRDefault="00FF5260" w:rsidP="00634102">
      <w:pPr>
        <w:pStyle w:val="normal0"/>
        <w:numPr>
          <w:ilvl w:val="0"/>
          <w:numId w:val="3"/>
        </w:numPr>
        <w:jc w:val="both"/>
        <w:rPr>
          <w:rFonts w:asciiTheme="minorHAnsi" w:eastAsia="Arial" w:hAnsiTheme="minorHAnsi" w:cstheme="minorHAnsi"/>
          <w:b/>
          <w:sz w:val="24"/>
          <w:szCs w:val="24"/>
          <w:lang w:val="en-GB"/>
        </w:rPr>
      </w:pPr>
      <w:r>
        <w:rPr>
          <w:rFonts w:asciiTheme="minorHAnsi" w:eastAsia="Arial" w:hAnsiTheme="minorHAnsi" w:cstheme="minorHAnsi"/>
          <w:sz w:val="24"/>
          <w:szCs w:val="24"/>
          <w:lang w:val="en-GB"/>
        </w:rPr>
        <w:t>Work closely with the</w:t>
      </w:r>
      <w:r w:rsidR="00634102">
        <w:rPr>
          <w:rFonts w:asciiTheme="minorHAnsi" w:eastAsia="Arial" w:hAnsiTheme="minorHAnsi" w:cstheme="minorHAnsi"/>
          <w:sz w:val="24"/>
          <w:szCs w:val="24"/>
          <w:lang w:val="en-GB"/>
        </w:rPr>
        <w:t xml:space="preserve"> Board</w:t>
      </w:r>
      <w:r>
        <w:rPr>
          <w:rFonts w:asciiTheme="minorHAnsi" w:eastAsia="Arial" w:hAnsiTheme="minorHAnsi" w:cstheme="minorHAnsi"/>
          <w:sz w:val="24"/>
          <w:szCs w:val="24"/>
          <w:lang w:val="en-GB"/>
        </w:rPr>
        <w:t xml:space="preserve"> </w:t>
      </w:r>
      <w:r w:rsidR="00AC5DAC">
        <w:rPr>
          <w:rFonts w:asciiTheme="minorHAnsi" w:eastAsia="Arial" w:hAnsiTheme="minorHAnsi" w:cstheme="minorHAnsi"/>
          <w:sz w:val="24"/>
          <w:szCs w:val="24"/>
          <w:lang w:val="en-GB"/>
        </w:rPr>
        <w:t>to develop and implement</w:t>
      </w:r>
      <w:r w:rsidR="000A1945">
        <w:rPr>
          <w:rFonts w:asciiTheme="minorHAnsi" w:eastAsia="Arial" w:hAnsiTheme="minorHAnsi" w:cstheme="minorHAnsi"/>
          <w:sz w:val="24"/>
          <w:szCs w:val="24"/>
          <w:lang w:val="en-GB"/>
        </w:rPr>
        <w:t xml:space="preserve"> a suitable design for the Federations website</w:t>
      </w:r>
      <w:r w:rsidR="00E65A77">
        <w:rPr>
          <w:rFonts w:asciiTheme="minorHAnsi" w:eastAsia="Arial" w:hAnsiTheme="minorHAnsi" w:cstheme="minorHAnsi"/>
          <w:sz w:val="24"/>
          <w:szCs w:val="24"/>
          <w:lang w:val="en-GB"/>
        </w:rPr>
        <w:t xml:space="preserve">, ensuring that it provides all of the necessary content in an aesthetic, effective, and accessible way. </w:t>
      </w:r>
    </w:p>
    <w:p w:rsidR="00E65A77" w:rsidRPr="00E65A77" w:rsidRDefault="00E65A77" w:rsidP="00E65A77">
      <w:pPr>
        <w:pStyle w:val="normal0"/>
        <w:ind w:left="720"/>
        <w:jc w:val="both"/>
        <w:rPr>
          <w:rFonts w:asciiTheme="minorHAnsi" w:eastAsia="Arial" w:hAnsiTheme="minorHAnsi" w:cstheme="minorHAnsi"/>
          <w:b/>
          <w:sz w:val="24"/>
          <w:szCs w:val="24"/>
          <w:lang w:val="en-GB"/>
        </w:rPr>
      </w:pPr>
    </w:p>
    <w:p w:rsidR="00634102" w:rsidRPr="007D7E7B" w:rsidRDefault="00E65A77" w:rsidP="00634102">
      <w:pPr>
        <w:pStyle w:val="normal0"/>
        <w:numPr>
          <w:ilvl w:val="0"/>
          <w:numId w:val="3"/>
        </w:numPr>
        <w:jc w:val="both"/>
        <w:rPr>
          <w:rFonts w:asciiTheme="minorHAnsi" w:eastAsia="Arial" w:hAnsiTheme="minorHAnsi" w:cstheme="minorHAnsi"/>
          <w:b/>
          <w:sz w:val="24"/>
          <w:szCs w:val="24"/>
          <w:lang w:val="en-GB"/>
        </w:rPr>
      </w:pPr>
      <w:r>
        <w:rPr>
          <w:rFonts w:asciiTheme="minorHAnsi" w:eastAsia="Arial" w:hAnsiTheme="minorHAnsi" w:cstheme="minorHAnsi"/>
          <w:sz w:val="24"/>
          <w:szCs w:val="24"/>
          <w:lang w:val="en-GB"/>
        </w:rPr>
        <w:t>Further develop the Feds event booking</w:t>
      </w:r>
      <w:r w:rsidR="007D7E7B">
        <w:rPr>
          <w:rFonts w:asciiTheme="minorHAnsi" w:eastAsia="Arial" w:hAnsiTheme="minorHAnsi" w:cstheme="minorHAnsi"/>
          <w:sz w:val="24"/>
          <w:szCs w:val="24"/>
          <w:lang w:val="en-GB"/>
        </w:rPr>
        <w:t xml:space="preserve"> and membership application and </w:t>
      </w:r>
      <w:r w:rsidR="00E60021">
        <w:rPr>
          <w:rFonts w:asciiTheme="minorHAnsi" w:eastAsia="Arial" w:hAnsiTheme="minorHAnsi" w:cstheme="minorHAnsi"/>
          <w:sz w:val="24"/>
          <w:szCs w:val="24"/>
          <w:lang w:val="en-GB"/>
        </w:rPr>
        <w:t>payment</w:t>
      </w:r>
      <w:r>
        <w:rPr>
          <w:rFonts w:asciiTheme="minorHAnsi" w:eastAsia="Arial" w:hAnsiTheme="minorHAnsi" w:cstheme="minorHAnsi"/>
          <w:sz w:val="24"/>
          <w:szCs w:val="24"/>
          <w:lang w:val="en-GB"/>
        </w:rPr>
        <w:t xml:space="preserve"> facilities through the website. </w:t>
      </w:r>
      <w:r w:rsidR="00FF5260">
        <w:rPr>
          <w:rFonts w:asciiTheme="minorHAnsi" w:eastAsia="Arial" w:hAnsiTheme="minorHAnsi" w:cstheme="minorHAnsi"/>
          <w:sz w:val="24"/>
          <w:szCs w:val="24"/>
          <w:lang w:val="en-GB"/>
        </w:rPr>
        <w:t xml:space="preserve"> </w:t>
      </w:r>
    </w:p>
    <w:p w:rsidR="007D7E7B" w:rsidRPr="000A1945" w:rsidRDefault="007D7E7B" w:rsidP="007D7E7B">
      <w:pPr>
        <w:pStyle w:val="normal0"/>
        <w:jc w:val="both"/>
        <w:rPr>
          <w:rFonts w:asciiTheme="minorHAnsi" w:eastAsia="Arial" w:hAnsiTheme="minorHAnsi" w:cstheme="minorHAnsi"/>
          <w:b/>
          <w:sz w:val="24"/>
          <w:szCs w:val="24"/>
          <w:lang w:val="en-GB"/>
        </w:rPr>
      </w:pPr>
    </w:p>
    <w:p w:rsidR="007D7E7B" w:rsidRDefault="007D7E7B" w:rsidP="007D7E7B">
      <w:pPr>
        <w:pStyle w:val="normal0"/>
        <w:numPr>
          <w:ilvl w:val="0"/>
          <w:numId w:val="3"/>
        </w:numPr>
        <w:jc w:val="both"/>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Work with the Membership Secretary and the wider Board to scope and develop a ‘Members’</w:t>
      </w:r>
      <w:r w:rsidR="00AC5DAC">
        <w:rPr>
          <w:rFonts w:asciiTheme="minorHAnsi" w:eastAsia="Arial" w:hAnsiTheme="minorHAnsi" w:cstheme="minorHAnsi"/>
          <w:sz w:val="24"/>
          <w:szCs w:val="24"/>
          <w:lang w:val="en-GB"/>
        </w:rPr>
        <w:t xml:space="preserve"> page or area on the website. </w:t>
      </w:r>
    </w:p>
    <w:p w:rsidR="000A1945" w:rsidRPr="000A1945" w:rsidRDefault="000A1945" w:rsidP="000A1945">
      <w:pPr>
        <w:pStyle w:val="normal0"/>
        <w:ind w:left="720"/>
        <w:jc w:val="both"/>
        <w:rPr>
          <w:rFonts w:asciiTheme="minorHAnsi" w:eastAsia="Arial" w:hAnsiTheme="minorHAnsi" w:cstheme="minorHAnsi"/>
          <w:b/>
          <w:sz w:val="24"/>
          <w:szCs w:val="24"/>
          <w:lang w:val="en-GB"/>
        </w:rPr>
      </w:pPr>
    </w:p>
    <w:p w:rsidR="00FF5260" w:rsidRPr="00FF5260" w:rsidRDefault="000A1945" w:rsidP="00634102">
      <w:pPr>
        <w:pStyle w:val="normal0"/>
        <w:numPr>
          <w:ilvl w:val="0"/>
          <w:numId w:val="3"/>
        </w:numPr>
        <w:jc w:val="both"/>
        <w:rPr>
          <w:rFonts w:asciiTheme="minorHAnsi" w:eastAsia="Arial" w:hAnsiTheme="minorHAnsi" w:cstheme="minorHAnsi"/>
          <w:b/>
          <w:sz w:val="24"/>
          <w:szCs w:val="24"/>
          <w:lang w:val="en-GB"/>
        </w:rPr>
      </w:pPr>
      <w:r>
        <w:rPr>
          <w:rFonts w:asciiTheme="minorHAnsi" w:eastAsia="Arial" w:hAnsiTheme="minorHAnsi" w:cstheme="minorHAnsi"/>
          <w:sz w:val="24"/>
          <w:szCs w:val="24"/>
          <w:lang w:val="en-GB"/>
        </w:rPr>
        <w:t>Regularly review and update content</w:t>
      </w:r>
      <w:r w:rsidR="00E60021">
        <w:rPr>
          <w:rFonts w:asciiTheme="minorHAnsi" w:eastAsia="Arial" w:hAnsiTheme="minorHAnsi" w:cstheme="minorHAnsi"/>
          <w:sz w:val="24"/>
          <w:szCs w:val="24"/>
          <w:lang w:val="en-GB"/>
        </w:rPr>
        <w:t xml:space="preserve"> by working with other members of the Board to ensure that up to date information on events, training, meetings, etc. is added to the website in a timely manner. </w:t>
      </w:r>
    </w:p>
    <w:p w:rsidR="00FF5260" w:rsidRDefault="00FF5260" w:rsidP="00FF5260">
      <w:pPr>
        <w:pStyle w:val="ListParagraph"/>
        <w:rPr>
          <w:rFonts w:asciiTheme="minorHAnsi" w:eastAsia="Arial" w:hAnsiTheme="minorHAnsi" w:cstheme="minorHAnsi"/>
          <w:b/>
          <w:sz w:val="24"/>
          <w:szCs w:val="24"/>
          <w:lang w:val="en-GB"/>
        </w:rPr>
      </w:pPr>
    </w:p>
    <w:p w:rsidR="00FF5260" w:rsidRPr="00E47E81" w:rsidRDefault="00E60021" w:rsidP="00634102">
      <w:pPr>
        <w:pStyle w:val="normal0"/>
        <w:numPr>
          <w:ilvl w:val="0"/>
          <w:numId w:val="3"/>
        </w:numPr>
        <w:jc w:val="both"/>
        <w:rPr>
          <w:rFonts w:asciiTheme="minorHAnsi" w:eastAsia="Arial" w:hAnsiTheme="minorHAnsi" w:cstheme="minorHAnsi"/>
          <w:b/>
          <w:sz w:val="24"/>
          <w:szCs w:val="24"/>
          <w:lang w:val="en-GB"/>
        </w:rPr>
      </w:pPr>
      <w:r>
        <w:rPr>
          <w:rFonts w:asciiTheme="minorHAnsi" w:eastAsia="Arial" w:hAnsiTheme="minorHAnsi" w:cstheme="minorHAnsi"/>
          <w:sz w:val="24"/>
          <w:szCs w:val="24"/>
          <w:lang w:val="en-GB"/>
        </w:rPr>
        <w:t>Carry out regular maintenance reviews to ensure that links, pages, and documents work as they should and that updates pull through to the mobile view correctly.</w:t>
      </w:r>
    </w:p>
    <w:p w:rsidR="00143A31" w:rsidRPr="00AC5DAC" w:rsidRDefault="00143A31" w:rsidP="00AC5DAC">
      <w:pPr>
        <w:rPr>
          <w:rFonts w:asciiTheme="minorHAnsi" w:eastAsia="Arial" w:hAnsiTheme="minorHAnsi" w:cstheme="minorHAnsi"/>
          <w:sz w:val="24"/>
          <w:szCs w:val="24"/>
          <w:lang w:val="en-GB"/>
        </w:rPr>
      </w:pPr>
    </w:p>
    <w:p w:rsidR="00AC5DAC" w:rsidRPr="00AC5DAC" w:rsidRDefault="0083723D" w:rsidP="00AC5DAC">
      <w:pPr>
        <w:pStyle w:val="normal0"/>
        <w:numPr>
          <w:ilvl w:val="0"/>
          <w:numId w:val="3"/>
        </w:numPr>
        <w:jc w:val="both"/>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Take ‘Administrator’</w:t>
      </w:r>
      <w:r w:rsidR="00AC5DAC">
        <w:rPr>
          <w:rFonts w:asciiTheme="minorHAnsi" w:eastAsia="Arial" w:hAnsiTheme="minorHAnsi" w:cstheme="minorHAnsi"/>
          <w:sz w:val="24"/>
          <w:szCs w:val="24"/>
          <w:lang w:val="en-GB"/>
        </w:rPr>
        <w:t xml:space="preserve"> responsibility to</w:t>
      </w:r>
      <w:r>
        <w:rPr>
          <w:rFonts w:asciiTheme="minorHAnsi" w:eastAsia="Arial" w:hAnsiTheme="minorHAnsi" w:cstheme="minorHAnsi"/>
          <w:sz w:val="24"/>
          <w:szCs w:val="24"/>
          <w:lang w:val="en-GB"/>
        </w:rPr>
        <w:t xml:space="preserve"> manage and maintain the Feds email and cloud based electronic filing facilities, </w:t>
      </w:r>
      <w:r w:rsidR="00AC5DAC">
        <w:rPr>
          <w:rFonts w:asciiTheme="minorHAnsi" w:eastAsia="Arial" w:hAnsiTheme="minorHAnsi" w:cstheme="minorHAnsi"/>
          <w:sz w:val="24"/>
          <w:szCs w:val="24"/>
          <w:lang w:val="en-GB"/>
        </w:rPr>
        <w:t xml:space="preserve">ensuring that they are fit for purpose, </w:t>
      </w:r>
      <w:r>
        <w:rPr>
          <w:rFonts w:asciiTheme="minorHAnsi" w:eastAsia="Arial" w:hAnsiTheme="minorHAnsi" w:cstheme="minorHAnsi"/>
          <w:sz w:val="24"/>
          <w:szCs w:val="24"/>
          <w:lang w:val="en-GB"/>
        </w:rPr>
        <w:t>activating current Board member email accounts where necessary</w:t>
      </w:r>
      <w:r w:rsidR="00AC5DAC">
        <w:rPr>
          <w:rFonts w:asciiTheme="minorHAnsi" w:eastAsia="Arial" w:hAnsiTheme="minorHAnsi" w:cstheme="minorHAnsi"/>
          <w:sz w:val="24"/>
          <w:szCs w:val="24"/>
          <w:lang w:val="en-GB"/>
        </w:rPr>
        <w:t>,</w:t>
      </w:r>
      <w:r>
        <w:rPr>
          <w:rFonts w:asciiTheme="minorHAnsi" w:eastAsia="Arial" w:hAnsiTheme="minorHAnsi" w:cstheme="minorHAnsi"/>
          <w:sz w:val="24"/>
          <w:szCs w:val="24"/>
          <w:lang w:val="en-GB"/>
        </w:rPr>
        <w:t xml:space="preserve"> and overseeing access to shared folders.</w:t>
      </w:r>
      <w:r w:rsidR="00AC5DAC">
        <w:rPr>
          <w:rFonts w:asciiTheme="minorHAnsi" w:eastAsia="Arial" w:hAnsiTheme="minorHAnsi" w:cstheme="minorHAnsi"/>
          <w:sz w:val="24"/>
          <w:szCs w:val="24"/>
          <w:lang w:val="en-GB"/>
        </w:rPr>
        <w:t xml:space="preserve"> </w:t>
      </w:r>
      <w:r>
        <w:rPr>
          <w:rFonts w:asciiTheme="minorHAnsi" w:eastAsia="Arial" w:hAnsiTheme="minorHAnsi" w:cstheme="minorHAnsi"/>
          <w:sz w:val="24"/>
          <w:szCs w:val="24"/>
          <w:lang w:val="en-GB"/>
        </w:rPr>
        <w:t xml:space="preserve"> </w:t>
      </w:r>
    </w:p>
    <w:p w:rsidR="00F061FB" w:rsidRPr="00F061FB" w:rsidRDefault="00F061FB" w:rsidP="00F061FB">
      <w:pPr>
        <w:pStyle w:val="ListParagraph"/>
        <w:rPr>
          <w:rFonts w:asciiTheme="minorHAnsi" w:eastAsia="Arial" w:hAnsiTheme="minorHAnsi" w:cstheme="minorHAnsi"/>
          <w:sz w:val="24"/>
          <w:szCs w:val="24"/>
          <w:lang w:val="en-GB"/>
        </w:rPr>
      </w:pPr>
    </w:p>
    <w:p w:rsidR="006B1488" w:rsidRPr="00F061FB" w:rsidRDefault="00F061FB" w:rsidP="006B1488">
      <w:pPr>
        <w:pStyle w:val="normal0"/>
        <w:numPr>
          <w:ilvl w:val="0"/>
          <w:numId w:val="3"/>
        </w:numPr>
        <w:jc w:val="both"/>
        <w:rPr>
          <w:rFonts w:asciiTheme="minorHAnsi" w:eastAsia="Arial" w:hAnsiTheme="minorHAnsi" w:cstheme="minorHAnsi"/>
          <w:sz w:val="24"/>
          <w:szCs w:val="24"/>
          <w:lang w:val="en-GB"/>
        </w:rPr>
      </w:pPr>
      <w:r w:rsidRPr="00F061FB">
        <w:rPr>
          <w:rFonts w:asciiTheme="minorHAnsi" w:eastAsia="Arial" w:hAnsiTheme="minorHAnsi" w:cstheme="minorHAnsi"/>
          <w:sz w:val="24"/>
          <w:szCs w:val="24"/>
          <w:lang w:val="en-GB"/>
        </w:rPr>
        <w:t>Proactively provide support to other Board roles to carry out day to day tasks and/or actively work as part of sub committees to realise specific projects or events like the Conference.</w:t>
      </w:r>
    </w:p>
    <w:p w:rsidR="006B1488" w:rsidRDefault="006B1488" w:rsidP="006B1488">
      <w:pPr>
        <w:pStyle w:val="normal0"/>
        <w:jc w:val="both"/>
        <w:rPr>
          <w:rFonts w:asciiTheme="minorHAnsi" w:hAnsiTheme="minorHAnsi" w:cstheme="minorHAnsi"/>
          <w:b/>
          <w:sz w:val="24"/>
          <w:szCs w:val="24"/>
          <w:lang w:val="en-GB"/>
        </w:rPr>
      </w:pPr>
    </w:p>
    <w:p w:rsidR="00AC5DAC" w:rsidRDefault="00AC5DAC" w:rsidP="006B1488">
      <w:pPr>
        <w:pStyle w:val="normal0"/>
        <w:jc w:val="both"/>
        <w:rPr>
          <w:rFonts w:asciiTheme="minorHAnsi" w:hAnsiTheme="minorHAnsi" w:cstheme="minorHAnsi"/>
          <w:b/>
          <w:sz w:val="24"/>
          <w:szCs w:val="24"/>
          <w:lang w:val="en-GB"/>
        </w:rPr>
      </w:pPr>
    </w:p>
    <w:p w:rsidR="006B1488" w:rsidRPr="006B1488" w:rsidRDefault="006B1488" w:rsidP="006B1488">
      <w:pPr>
        <w:pStyle w:val="normal0"/>
        <w:jc w:val="both"/>
        <w:rPr>
          <w:rFonts w:asciiTheme="minorHAnsi" w:eastAsia="Arial" w:hAnsiTheme="minorHAnsi" w:cstheme="minorHAnsi"/>
          <w:sz w:val="24"/>
          <w:szCs w:val="24"/>
          <w:lang w:val="en-GB"/>
        </w:rPr>
      </w:pPr>
      <w:r w:rsidRPr="006B1488">
        <w:rPr>
          <w:rFonts w:asciiTheme="minorHAnsi" w:hAnsiTheme="minorHAnsi" w:cstheme="minorHAnsi"/>
          <w:b/>
          <w:sz w:val="24"/>
          <w:szCs w:val="24"/>
          <w:lang w:val="en-GB"/>
        </w:rPr>
        <w:t>Additional Duties:</w:t>
      </w:r>
    </w:p>
    <w:p w:rsidR="006B1488" w:rsidRPr="006B1488" w:rsidRDefault="006B1488" w:rsidP="006B1488">
      <w:pPr>
        <w:rPr>
          <w:rFonts w:asciiTheme="minorHAnsi" w:hAnsiTheme="minorHAnsi" w:cstheme="minorHAnsi"/>
          <w:lang w:val="en-GB"/>
        </w:rPr>
      </w:pPr>
    </w:p>
    <w:p w:rsidR="00634102" w:rsidRPr="006B1488" w:rsidRDefault="006B1488" w:rsidP="006B1488">
      <w:pPr>
        <w:pStyle w:val="normal0"/>
        <w:jc w:val="both"/>
        <w:rPr>
          <w:rFonts w:asciiTheme="minorHAnsi" w:eastAsia="Arial" w:hAnsiTheme="minorHAnsi" w:cstheme="minorHAnsi"/>
          <w:sz w:val="24"/>
          <w:szCs w:val="24"/>
          <w:lang w:val="en-GB"/>
        </w:rPr>
      </w:pPr>
      <w:r w:rsidRPr="006B1488">
        <w:rPr>
          <w:rFonts w:asciiTheme="minorHAnsi" w:hAnsiTheme="minorHAnsi" w:cstheme="minorHAnsi"/>
          <w:sz w:val="24"/>
          <w:szCs w:val="24"/>
          <w:lang w:val="en-GB"/>
        </w:rPr>
        <w:t>In keeping with the spirit of Board, you will be expected to take an active role and volunteer to take part in sub-committees, projects, and events. You will also be expected to regularly attend the quarterly Board meetings and to actively engage in discussion and decision making, be it at these meetings, the AGM, or by email/virtual meeting.</w:t>
      </w:r>
    </w:p>
    <w:sectPr w:rsidR="00634102" w:rsidRPr="006B1488" w:rsidSect="00634102">
      <w:headerReference w:type="default" r:id="rId7"/>
      <w:pgSz w:w="11909" w:h="16838"/>
      <w:pgMar w:top="1440" w:right="1440" w:bottom="1440" w:left="144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EA" w:rsidRDefault="00AD79EA" w:rsidP="00634102">
      <w:r>
        <w:separator/>
      </w:r>
    </w:p>
  </w:endnote>
  <w:endnote w:type="continuationSeparator" w:id="0">
    <w:p w:rsidR="00AD79EA" w:rsidRDefault="00AD79EA" w:rsidP="00634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EA" w:rsidRDefault="00AD79EA" w:rsidP="00634102">
      <w:r>
        <w:separator/>
      </w:r>
    </w:p>
  </w:footnote>
  <w:footnote w:type="continuationSeparator" w:id="0">
    <w:p w:rsidR="00AD79EA" w:rsidRDefault="00AD79EA" w:rsidP="00634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F3" w:rsidRDefault="00CC5BF3" w:rsidP="00CC5BF3">
    <w:pPr>
      <w:pStyle w:val="Header"/>
      <w:jc w:val="right"/>
    </w:pPr>
    <w:r>
      <w:t xml:space="preserve">                                                                                                                                                </w:t>
    </w:r>
    <w:r>
      <w:rPr>
        <w:noProof/>
      </w:rPr>
      <w:drawing>
        <wp:inline distT="0" distB="0" distL="0" distR="0">
          <wp:extent cx="1657350" cy="8159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7350" cy="8159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7924"/>
    <w:multiLevelType w:val="hybridMultilevel"/>
    <w:tmpl w:val="53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40CB"/>
    <w:multiLevelType w:val="hybridMultilevel"/>
    <w:tmpl w:val="D806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D53BC"/>
    <w:multiLevelType w:val="multilevel"/>
    <w:tmpl w:val="12EA182A"/>
    <w:lvl w:ilvl="0">
      <w:start w:val="1"/>
      <w:numFmt w:val="bullet"/>
      <w:lvlText w:val="●"/>
      <w:lvlJc w:val="left"/>
      <w:pPr>
        <w:ind w:left="0" w:firstLine="0"/>
      </w:pPr>
      <w:rPr>
        <w:rFonts w:ascii="Arial" w:eastAsia="Arial" w:hAnsi="Arial" w:cs="Arial"/>
        <w:strike w:val="0"/>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0981"/>
    <w:rsid w:val="000A1945"/>
    <w:rsid w:val="00143A31"/>
    <w:rsid w:val="00634102"/>
    <w:rsid w:val="00681197"/>
    <w:rsid w:val="006B1488"/>
    <w:rsid w:val="007254A2"/>
    <w:rsid w:val="007D7E7B"/>
    <w:rsid w:val="0083723D"/>
    <w:rsid w:val="00AC5DAC"/>
    <w:rsid w:val="00AD79EA"/>
    <w:rsid w:val="00CC5BF3"/>
    <w:rsid w:val="00E47E81"/>
    <w:rsid w:val="00E60021"/>
    <w:rsid w:val="00E65A77"/>
    <w:rsid w:val="00F061FB"/>
    <w:rsid w:val="00F50981"/>
    <w:rsid w:val="00FF5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2"/>
  </w:style>
  <w:style w:type="paragraph" w:styleId="Heading1">
    <w:name w:val="heading 1"/>
    <w:basedOn w:val="normal0"/>
    <w:next w:val="normal0"/>
    <w:rsid w:val="00F50981"/>
    <w:pPr>
      <w:keepNext/>
      <w:keepLines/>
      <w:spacing w:before="480" w:after="120"/>
      <w:outlineLvl w:val="0"/>
    </w:pPr>
    <w:rPr>
      <w:b/>
      <w:sz w:val="48"/>
      <w:szCs w:val="48"/>
    </w:rPr>
  </w:style>
  <w:style w:type="paragraph" w:styleId="Heading2">
    <w:name w:val="heading 2"/>
    <w:basedOn w:val="normal0"/>
    <w:next w:val="normal0"/>
    <w:rsid w:val="00F50981"/>
    <w:pPr>
      <w:keepNext/>
      <w:keepLines/>
      <w:spacing w:before="360" w:after="80"/>
      <w:outlineLvl w:val="1"/>
    </w:pPr>
    <w:rPr>
      <w:b/>
      <w:sz w:val="36"/>
      <w:szCs w:val="36"/>
    </w:rPr>
  </w:style>
  <w:style w:type="paragraph" w:styleId="Heading3">
    <w:name w:val="heading 3"/>
    <w:basedOn w:val="normal0"/>
    <w:next w:val="normal0"/>
    <w:rsid w:val="00F50981"/>
    <w:pPr>
      <w:keepNext/>
      <w:keepLines/>
      <w:spacing w:before="280" w:after="80"/>
      <w:outlineLvl w:val="2"/>
    </w:pPr>
    <w:rPr>
      <w:b/>
      <w:sz w:val="28"/>
      <w:szCs w:val="28"/>
    </w:rPr>
  </w:style>
  <w:style w:type="paragraph" w:styleId="Heading4">
    <w:name w:val="heading 4"/>
    <w:basedOn w:val="normal0"/>
    <w:next w:val="normal0"/>
    <w:rsid w:val="00F50981"/>
    <w:pPr>
      <w:keepNext/>
      <w:keepLines/>
      <w:spacing w:before="240" w:after="40"/>
      <w:outlineLvl w:val="3"/>
    </w:pPr>
    <w:rPr>
      <w:b/>
      <w:sz w:val="24"/>
      <w:szCs w:val="24"/>
    </w:rPr>
  </w:style>
  <w:style w:type="paragraph" w:styleId="Heading5">
    <w:name w:val="heading 5"/>
    <w:basedOn w:val="normal0"/>
    <w:next w:val="normal0"/>
    <w:rsid w:val="00F50981"/>
    <w:pPr>
      <w:keepNext/>
      <w:keepLines/>
      <w:spacing w:before="220" w:after="40"/>
      <w:outlineLvl w:val="4"/>
    </w:pPr>
    <w:rPr>
      <w:b/>
    </w:rPr>
  </w:style>
  <w:style w:type="paragraph" w:styleId="Heading6">
    <w:name w:val="heading 6"/>
    <w:basedOn w:val="normal0"/>
    <w:next w:val="normal0"/>
    <w:rsid w:val="00F509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0981"/>
  </w:style>
  <w:style w:type="paragraph" w:styleId="Title">
    <w:name w:val="Title"/>
    <w:basedOn w:val="normal0"/>
    <w:next w:val="normal0"/>
    <w:rsid w:val="00F50981"/>
    <w:pPr>
      <w:keepNext/>
      <w:keepLines/>
      <w:spacing w:before="480" w:after="120"/>
    </w:pPr>
    <w:rPr>
      <w:b/>
      <w:sz w:val="72"/>
      <w:szCs w:val="72"/>
    </w:rPr>
  </w:style>
  <w:style w:type="paragraph" w:styleId="Subtitle">
    <w:name w:val="Subtitle"/>
    <w:basedOn w:val="normal0"/>
    <w:next w:val="normal0"/>
    <w:rsid w:val="00F5098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34102"/>
    <w:pPr>
      <w:tabs>
        <w:tab w:val="center" w:pos="4680"/>
        <w:tab w:val="right" w:pos="9360"/>
      </w:tabs>
    </w:pPr>
  </w:style>
  <w:style w:type="character" w:customStyle="1" w:styleId="HeaderChar">
    <w:name w:val="Header Char"/>
    <w:basedOn w:val="DefaultParagraphFont"/>
    <w:link w:val="Header"/>
    <w:uiPriority w:val="99"/>
    <w:semiHidden/>
    <w:rsid w:val="00634102"/>
  </w:style>
  <w:style w:type="paragraph" w:styleId="Footer">
    <w:name w:val="footer"/>
    <w:basedOn w:val="Normal"/>
    <w:link w:val="FooterChar"/>
    <w:uiPriority w:val="99"/>
    <w:semiHidden/>
    <w:unhideWhenUsed/>
    <w:rsid w:val="00634102"/>
    <w:pPr>
      <w:tabs>
        <w:tab w:val="center" w:pos="4680"/>
        <w:tab w:val="right" w:pos="9360"/>
      </w:tabs>
    </w:pPr>
  </w:style>
  <w:style w:type="character" w:customStyle="1" w:styleId="FooterChar">
    <w:name w:val="Footer Char"/>
    <w:basedOn w:val="DefaultParagraphFont"/>
    <w:link w:val="Footer"/>
    <w:uiPriority w:val="99"/>
    <w:semiHidden/>
    <w:rsid w:val="00634102"/>
  </w:style>
  <w:style w:type="paragraph" w:styleId="ListParagraph">
    <w:name w:val="List Paragraph"/>
    <w:basedOn w:val="Normal"/>
    <w:uiPriority w:val="34"/>
    <w:qFormat/>
    <w:rsid w:val="00FF5260"/>
    <w:pPr>
      <w:ind w:left="720"/>
      <w:contextualSpacing/>
    </w:pPr>
  </w:style>
  <w:style w:type="paragraph" w:styleId="BalloonText">
    <w:name w:val="Balloon Text"/>
    <w:basedOn w:val="Normal"/>
    <w:link w:val="BalloonTextChar"/>
    <w:uiPriority w:val="99"/>
    <w:semiHidden/>
    <w:unhideWhenUsed/>
    <w:rsid w:val="00CC5BF3"/>
    <w:rPr>
      <w:rFonts w:ascii="Tahoma" w:hAnsi="Tahoma" w:cs="Tahoma"/>
      <w:sz w:val="16"/>
      <w:szCs w:val="16"/>
    </w:rPr>
  </w:style>
  <w:style w:type="character" w:customStyle="1" w:styleId="BalloonTextChar">
    <w:name w:val="Balloon Text Char"/>
    <w:basedOn w:val="DefaultParagraphFont"/>
    <w:link w:val="BalloonText"/>
    <w:uiPriority w:val="99"/>
    <w:semiHidden/>
    <w:rsid w:val="00CC5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Pickles</dc:creator>
  <cp:lastModifiedBy>Lindsey Pickles</cp:lastModifiedBy>
  <cp:revision>2</cp:revision>
  <dcterms:created xsi:type="dcterms:W3CDTF">2021-10-12T14:11:00Z</dcterms:created>
  <dcterms:modified xsi:type="dcterms:W3CDTF">2021-10-12T14:11:00Z</dcterms:modified>
</cp:coreProperties>
</file>